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A9" w:rsidRDefault="007348A9" w:rsidP="003032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102985" cy="8676005"/>
            <wp:effectExtent l="19050" t="0" r="0" b="0"/>
            <wp:docPr id="1" name="Рисунок 1" descr="C:\Documents and Settings\1\Рабочий стол\копии\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4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867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A9" w:rsidRDefault="007348A9" w:rsidP="003032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48A9" w:rsidRDefault="007348A9" w:rsidP="003032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48A9" w:rsidRDefault="007348A9" w:rsidP="003032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48A9" w:rsidRDefault="007348A9" w:rsidP="003032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4F1E" w:rsidRDefault="00256DEC" w:rsidP="003032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Муниципальное бюджетное дошкольное образовательное учреждение </w:t>
      </w:r>
    </w:p>
    <w:p w:rsidR="00344F1E" w:rsidRDefault="00256DEC" w:rsidP="003032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r w:rsidR="00303238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3238">
        <w:rPr>
          <w:rFonts w:hAnsi="Times New Roman" w:cs="Times New Roman"/>
          <w:color w:val="000000"/>
          <w:sz w:val="24"/>
          <w:szCs w:val="24"/>
          <w:lang w:val="ru-RU"/>
        </w:rPr>
        <w:t>191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E97F8C" w:rsidRDefault="00256DEC" w:rsidP="003032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30323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3238">
        <w:rPr>
          <w:rFonts w:hAnsi="Times New Roman" w:cs="Times New Roman"/>
          <w:color w:val="000000"/>
          <w:sz w:val="24"/>
          <w:szCs w:val="24"/>
          <w:lang w:val="ru-RU"/>
        </w:rPr>
        <w:t>191»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03238" w:rsidRPr="00256DEC" w:rsidRDefault="00303238" w:rsidP="0030323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40"/>
        <w:gridCol w:w="4716"/>
      </w:tblGrid>
      <w:tr w:rsidR="00E97F8C" w:rsidRPr="00303238" w:rsidTr="00256DEC">
        <w:tc>
          <w:tcPr>
            <w:tcW w:w="5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7F8C" w:rsidRPr="00256DEC" w:rsidRDefault="00256DEC" w:rsidP="00303238">
            <w:pPr>
              <w:spacing w:after="0" w:afterAutospacing="0"/>
              <w:rPr>
                <w:lang w:val="ru-RU"/>
              </w:rPr>
            </w:pPr>
            <w:r w:rsidRPr="00256D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6DEC">
              <w:rPr>
                <w:lang w:val="ru-RU"/>
              </w:rPr>
              <w:br/>
            </w:r>
            <w:r w:rsidRPr="00256DEC">
              <w:rPr>
                <w:lang w:val="ru-RU"/>
              </w:rPr>
              <w:br/>
            </w: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256DEC">
              <w:rPr>
                <w:lang w:val="ru-RU"/>
              </w:rPr>
              <w:br/>
            </w: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03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256DEC">
              <w:rPr>
                <w:lang w:val="ru-RU"/>
              </w:rPr>
              <w:br/>
            </w: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03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03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03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7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F1E" w:rsidRDefault="00256DEC" w:rsidP="00344F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6D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56DEC">
              <w:rPr>
                <w:lang w:val="ru-RU"/>
              </w:rPr>
              <w:br/>
            </w:r>
            <w:r w:rsidRPr="00256DEC">
              <w:rPr>
                <w:lang w:val="ru-RU"/>
              </w:rPr>
              <w:br/>
            </w: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МБДОУ </w:t>
            </w:r>
            <w:r w:rsidR="00303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03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191»</w:t>
            </w:r>
          </w:p>
          <w:p w:rsidR="00E97F8C" w:rsidRPr="00E26796" w:rsidRDefault="00256DEC" w:rsidP="00E26796">
            <w:pPr>
              <w:rPr>
                <w:lang w:val="ru-RU"/>
              </w:rPr>
            </w:pP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03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03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256DE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032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18/ОД</w:t>
            </w:r>
          </w:p>
        </w:tc>
      </w:tr>
    </w:tbl>
    <w:p w:rsidR="00E97F8C" w:rsidRPr="00256DEC" w:rsidRDefault="00E97F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7F8C" w:rsidRPr="00256DEC" w:rsidRDefault="00256D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Правила приема </w:t>
      </w:r>
      <w:r w:rsidR="00344F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обучение по образовательным программам дошкольного образования 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МБДОУ </w:t>
      </w:r>
      <w:r w:rsidR="00303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 сад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03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191»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E97F8C" w:rsidRPr="00256DEC" w:rsidRDefault="00256DEC" w:rsidP="00985399">
      <w:pPr>
        <w:spacing w:before="0" w:before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E97F8C" w:rsidRPr="00256DEC" w:rsidRDefault="00256DEC" w:rsidP="003A1D6D">
      <w:pPr>
        <w:spacing w:before="0" w:before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1.1. Правила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303238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№ 191»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4C239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утвержденным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15.05.2020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утвержденным приказом Минобрнауки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1527,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303238" w:rsidRPr="00256DEC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303238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№ 191»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064FBC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Учреждение,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сад).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процедуре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условиям зачисления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0A203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</w:t>
      </w:r>
      <w:r w:rsidR="000A203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</w:t>
      </w:r>
      <w:r w:rsidR="000A20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4FB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="00064FBC" w:rsidRPr="00064FBC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</w:t>
      </w:r>
      <w:r w:rsidR="00064F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="00064FBC" w:rsidRPr="00064FBC">
        <w:rPr>
          <w:rFonts w:hAnsi="Times New Roman" w:cs="Times New Roman"/>
          <w:color w:val="000000"/>
          <w:sz w:val="24"/>
          <w:szCs w:val="24"/>
          <w:lang w:val="ru-RU"/>
        </w:rPr>
        <w:t>Правила приема</w:t>
      </w:r>
      <w:r w:rsidR="00064FBC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обеспечива</w:t>
      </w:r>
      <w:r w:rsidR="00064FBC">
        <w:rPr>
          <w:rFonts w:hAnsi="Times New Roman" w:cs="Times New Roman"/>
          <w:color w:val="000000"/>
          <w:sz w:val="24"/>
          <w:szCs w:val="24"/>
          <w:lang w:val="ru-RU"/>
        </w:rPr>
        <w:t xml:space="preserve">ть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 всех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том числе прием граждан,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получение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территории,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которой закреплен детский сад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— закрепленная территория).</w:t>
      </w:r>
    </w:p>
    <w:p w:rsidR="00E97F8C" w:rsidRPr="00256DEC" w:rsidRDefault="00256DEC" w:rsidP="004D74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2.1.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 xml:space="preserve">всего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календарного года при наличии свободных мест.</w:t>
      </w:r>
    </w:p>
    <w:p w:rsidR="00E26796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="00E26796" w:rsidRPr="00E26796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приеме в </w:t>
      </w:r>
      <w:r w:rsidR="00E2679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E26796" w:rsidRPr="00E26796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отказано только по причине отсутствия в не</w:t>
      </w:r>
      <w:r w:rsidR="00E2679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26796" w:rsidRPr="00E26796">
        <w:rPr>
          <w:rFonts w:hAnsi="Times New Roman" w:cs="Times New Roman"/>
          <w:color w:val="000000"/>
          <w:sz w:val="24"/>
          <w:szCs w:val="24"/>
          <w:lang w:val="ru-RU"/>
        </w:rPr>
        <w:t xml:space="preserve"> свободных мест</w:t>
      </w:r>
      <w:r w:rsidR="00BD0AD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26796" w:rsidRPr="00E26796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отсутствия мест в </w:t>
      </w:r>
      <w:r w:rsidR="00BD0AD6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E26796" w:rsidRPr="00E26796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ребенка для решения вопроса о его устройстве в друг</w:t>
      </w:r>
      <w:r w:rsidR="00E26796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муниципальную</w:t>
      </w:r>
      <w:bookmarkStart w:id="0" w:name="_GoBack"/>
      <w:bookmarkEnd w:id="0"/>
      <w:r w:rsidR="00E26796" w:rsidRPr="00E2679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организацию обращаются непосредственно в </w:t>
      </w:r>
      <w:r w:rsidR="00E26796">
        <w:rPr>
          <w:rFonts w:hAnsi="Times New Roman" w:cs="Times New Roman"/>
          <w:color w:val="000000"/>
          <w:sz w:val="24"/>
          <w:szCs w:val="24"/>
          <w:lang w:val="ru-RU"/>
        </w:rPr>
        <w:t>управление о</w:t>
      </w:r>
      <w:r w:rsidR="00E26796" w:rsidRPr="00E26796">
        <w:rPr>
          <w:rFonts w:hAnsi="Times New Roman" w:cs="Times New Roman"/>
          <w:color w:val="000000"/>
          <w:sz w:val="24"/>
          <w:szCs w:val="24"/>
          <w:lang w:val="ru-RU"/>
        </w:rPr>
        <w:t>бразования</w:t>
      </w:r>
      <w:r w:rsidR="00E26796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города Иванова.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2.3.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952F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утверждаются приказом </w:t>
      </w:r>
      <w:r w:rsidR="00B944BC">
        <w:rPr>
          <w:rFonts w:hAnsi="Times New Roman" w:cs="Times New Roman"/>
          <w:color w:val="000000"/>
          <w:sz w:val="24"/>
          <w:szCs w:val="24"/>
          <w:lang w:val="ru-RU"/>
        </w:rPr>
        <w:t>заведующего Учреждением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952F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952F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AD467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правил,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информационном стенде </w:t>
      </w:r>
      <w:r w:rsidR="00E952F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E952F0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E97F8C" w:rsidRDefault="00256DEC" w:rsidP="00B22ACE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5B292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прием, обеспечивает своевременное размещение на</w:t>
      </w:r>
      <w:r w:rsidRPr="00256DEC">
        <w:rPr>
          <w:lang w:val="ru-RU"/>
        </w:rPr>
        <w:br/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детском саду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сети «Интернет»:</w:t>
      </w:r>
    </w:p>
    <w:p w:rsidR="00AD467D" w:rsidRDefault="00AD467D" w:rsidP="001F4954">
      <w:pPr>
        <w:pStyle w:val="a3"/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467D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города Иванова, реализующие образовательную программу дошкольного образования», утвержденного постановлением Администрации города Иванова от 03.11.2010 N 2204</w:t>
      </w:r>
      <w:r w:rsidR="00B944B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7F8C" w:rsidRPr="00AD467D" w:rsidRDefault="005B2920" w:rsidP="00B944BC">
      <w:pPr>
        <w:pStyle w:val="a3"/>
        <w:numPr>
          <w:ilvl w:val="0"/>
          <w:numId w:val="1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="00B944BC" w:rsidRPr="00B944BC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города Иванова от 30.06.2014 N 1393 "О закреплении муниципальных образовательных организаций, реализующих образовательные программы дошкольного образования, за территориями городского округа Иваново"</w:t>
      </w:r>
      <w:r w:rsidR="00256DEC" w:rsidRPr="00AD467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7F8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настоящих</w:t>
      </w:r>
      <w:r w:rsidR="00303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241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равил;</w:t>
      </w:r>
    </w:p>
    <w:p w:rsidR="00E97F8C" w:rsidRPr="00256DE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устава </w:t>
      </w:r>
      <w:r w:rsidR="00303238" w:rsidRPr="00256DEC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303238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№ 191»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, лицензии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образовательных программ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других документов, регламентирующих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обязанности воспитанников;</w:t>
      </w:r>
    </w:p>
    <w:p w:rsidR="00E97F8C" w:rsidRPr="00256DE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сроках приема документов, графика приема документов;</w:t>
      </w:r>
    </w:p>
    <w:p w:rsidR="00E97F8C" w:rsidRPr="00256DE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форм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образцов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E97F8C" w:rsidRPr="00256DE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— другая организация),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E97F8C" w:rsidRDefault="00256DEC" w:rsidP="00256D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образца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="009853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5399" w:rsidRPr="00256DEC" w:rsidRDefault="00985399" w:rsidP="00985399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B2920" w:rsidRDefault="00256DEC" w:rsidP="005B292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образовательным программам</w:t>
      </w:r>
      <w:r w:rsidRPr="00256DEC">
        <w:rPr>
          <w:lang w:val="ru-RU"/>
        </w:rPr>
        <w:br/>
      </w:r>
      <w:r w:rsidRPr="00256DE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образования</w:t>
      </w:r>
    </w:p>
    <w:p w:rsidR="00985399" w:rsidRDefault="00256DEC" w:rsidP="003A1D6D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379D2">
        <w:rPr>
          <w:rFonts w:cstheme="minorHAnsi"/>
          <w:color w:val="000000"/>
          <w:sz w:val="24"/>
          <w:szCs w:val="24"/>
          <w:lang w:val="ru-RU"/>
        </w:rPr>
        <w:t>Прием детей на</w:t>
      </w:r>
      <w:r w:rsidRPr="00B379D2">
        <w:rPr>
          <w:rFonts w:cstheme="minorHAnsi"/>
          <w:color w:val="000000"/>
          <w:sz w:val="24"/>
          <w:szCs w:val="24"/>
        </w:rPr>
        <w:t> </w:t>
      </w:r>
      <w:r w:rsidRPr="00B379D2">
        <w:rPr>
          <w:rFonts w:cstheme="minorHAnsi"/>
          <w:color w:val="000000"/>
          <w:sz w:val="24"/>
          <w:szCs w:val="24"/>
          <w:lang w:val="ru-RU"/>
        </w:rPr>
        <w:t>обучение по</w:t>
      </w:r>
      <w:r w:rsidRPr="00B379D2">
        <w:rPr>
          <w:rFonts w:cstheme="minorHAnsi"/>
          <w:color w:val="000000"/>
          <w:sz w:val="24"/>
          <w:szCs w:val="24"/>
        </w:rPr>
        <w:t> </w:t>
      </w:r>
      <w:r w:rsidRPr="00B379D2">
        <w:rPr>
          <w:rFonts w:cstheme="minorHAnsi"/>
          <w:color w:val="000000"/>
          <w:sz w:val="24"/>
          <w:szCs w:val="24"/>
          <w:lang w:val="ru-RU"/>
        </w:rPr>
        <w:t>образовательным программам дошкольного образования осуществляется по</w:t>
      </w:r>
      <w:r w:rsidRPr="00B379D2">
        <w:rPr>
          <w:rFonts w:cstheme="minorHAnsi"/>
          <w:color w:val="000000"/>
          <w:sz w:val="24"/>
          <w:szCs w:val="24"/>
        </w:rPr>
        <w:t> </w:t>
      </w:r>
      <w:r w:rsidRPr="00B379D2">
        <w:rPr>
          <w:rFonts w:cstheme="minorHAnsi"/>
          <w:color w:val="000000"/>
          <w:sz w:val="24"/>
          <w:szCs w:val="24"/>
          <w:lang w:val="ru-RU"/>
        </w:rPr>
        <w:t xml:space="preserve">направлению Управления образования города </w:t>
      </w:r>
      <w:r w:rsidR="005B2920" w:rsidRPr="00B379D2">
        <w:rPr>
          <w:rFonts w:cstheme="minorHAnsi"/>
          <w:color w:val="000000"/>
          <w:sz w:val="24"/>
          <w:szCs w:val="24"/>
          <w:lang w:val="ru-RU"/>
        </w:rPr>
        <w:t>Администрации города Иванова</w:t>
      </w:r>
      <w:r w:rsidR="00B379D2" w:rsidRPr="00B379D2">
        <w:rPr>
          <w:rFonts w:cstheme="minorHAnsi"/>
          <w:sz w:val="24"/>
          <w:szCs w:val="24"/>
          <w:lang w:val="ru-RU"/>
        </w:rPr>
        <w:t>посредством использования информационных систем, указанных в пункте 3.</w:t>
      </w:r>
      <w:r w:rsidR="00754726">
        <w:rPr>
          <w:rFonts w:cstheme="minorHAnsi"/>
          <w:sz w:val="24"/>
          <w:szCs w:val="24"/>
          <w:lang w:val="ru-RU"/>
        </w:rPr>
        <w:t>2</w:t>
      </w:r>
      <w:r w:rsidR="00B379D2">
        <w:rPr>
          <w:rFonts w:cstheme="minorHAnsi"/>
          <w:sz w:val="24"/>
          <w:szCs w:val="24"/>
          <w:lang w:val="ru-RU"/>
        </w:rPr>
        <w:t xml:space="preserve">,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</w:t>
      </w:r>
      <w:r w:rsidR="005B292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5399" w:rsidRPr="00985399" w:rsidRDefault="00985399" w:rsidP="0098539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заявлении для приема родителями (законными представителями) ребенка указываются следующие сведения: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а) фамилия, имя, отчество (последнее - при наличии)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б) дата рождения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в) реквизиты свидетельства о рождении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г) адрес места жительства (места пребывания, места фактического проживания)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д) фамилия, имя, отчество (последнее - при наличии) родителей (законных представителей)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е) реквизиты документа, удостоверяющего личность родителя (законного представителя)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ж) реквизиты документа, подтверждающего установление опеки (при наличии);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з) адрес электронной почты, номер телефона (при наличии) родителей (законных представителей) ребенка;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л) о направленности дошкольной группы;</w:t>
      </w:r>
    </w:p>
    <w:p w:rsidR="00985399" w:rsidRP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м) о необходимом режиме пребывания ребенка;</w:t>
      </w:r>
    </w:p>
    <w:p w:rsidR="00985399" w:rsidRDefault="00985399" w:rsidP="009853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5399">
        <w:rPr>
          <w:rFonts w:hAnsi="Times New Roman" w:cs="Times New Roman"/>
          <w:color w:val="000000"/>
          <w:sz w:val="24"/>
          <w:szCs w:val="24"/>
          <w:lang w:val="ru-RU"/>
        </w:rPr>
        <w:t>н) о желаемой дате приема на обучение.</w:t>
      </w:r>
    </w:p>
    <w:p w:rsidR="00754726" w:rsidRDefault="00754726" w:rsidP="003A1D6D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 приеме в образовательное учреждение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может быть подано родителем (законным представителем)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 (или)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через единый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(или)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 (функций).</w:t>
      </w:r>
    </w:p>
    <w:p w:rsidR="00E97F8C" w:rsidRPr="00256DEC" w:rsidRDefault="00754726" w:rsidP="003A1D6D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3.3</w:t>
      </w:r>
      <w:r w:rsidR="00256DEC"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</w:t>
      </w:r>
      <w:r w:rsidR="00B379D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256DEC"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256DEC">
        <w:rPr>
          <w:rFonts w:hAnsi="Times New Roman" w:cs="Times New Roman"/>
          <w:color w:val="000000"/>
          <w:sz w:val="24"/>
          <w:szCs w:val="24"/>
        </w:rPr>
        <w:t> </w:t>
      </w:r>
      <w:r w:rsidR="000A203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256DEC"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детей предъявляют следующие документы:</w:t>
      </w:r>
    </w:p>
    <w:p w:rsidR="005B2920" w:rsidRDefault="005B2920" w:rsidP="000A2032">
      <w:pPr>
        <w:pStyle w:val="a3"/>
        <w:numPr>
          <w:ilvl w:val="0"/>
          <w:numId w:val="5"/>
        </w:num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2920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="00340191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5B2920" w:rsidRDefault="00340191" w:rsidP="000A2032">
      <w:pPr>
        <w:pStyle w:val="a3"/>
        <w:numPr>
          <w:ilvl w:val="0"/>
          <w:numId w:val="5"/>
        </w:num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01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свидетельство о рождении ребенка (для родителей (законных представителей) ребенка - граждан Российской Федерации)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340191" w:rsidRPr="00340191" w:rsidRDefault="00340191" w:rsidP="000A2032">
      <w:pPr>
        <w:pStyle w:val="a3"/>
        <w:numPr>
          <w:ilvl w:val="0"/>
          <w:numId w:val="3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0191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97F8C" w:rsidRPr="00340191" w:rsidRDefault="00256DEC" w:rsidP="000A2032">
      <w:pPr>
        <w:pStyle w:val="a3"/>
        <w:numPr>
          <w:ilvl w:val="0"/>
          <w:numId w:val="3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0191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установление опеки</w:t>
      </w:r>
      <w:r w:rsidR="00340191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3401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7F8C" w:rsidRPr="00256DEC" w:rsidRDefault="00256DEC" w:rsidP="000A2032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документ психолого-медико-педагогической комиссии</w:t>
      </w:r>
      <w:r w:rsidR="00340191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97F8C" w:rsidRPr="00256DEC" w:rsidRDefault="00256DEC" w:rsidP="000A2032">
      <w:pPr>
        <w:numPr>
          <w:ilvl w:val="0"/>
          <w:numId w:val="3"/>
        </w:numPr>
        <w:spacing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обучении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группе оздоровительной направленности</w:t>
      </w:r>
      <w:r w:rsidR="00340191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0191" w:rsidRDefault="00256DEC" w:rsidP="00E0440F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A93EA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40191" w:rsidRPr="00340191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E97F8C" w:rsidRDefault="00340191" w:rsidP="00256D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40191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r w:rsidR="0055581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2391" w:rsidRDefault="004C2391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представления иных документов для приема детей в 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 xml:space="preserve"> в части, не урегулированной законодательством об образовании, не допускается.</w:t>
      </w:r>
    </w:p>
    <w:p w:rsidR="004C2391" w:rsidRDefault="004C2391" w:rsidP="0044188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>. Ребенок, родители (законные представители) которого не представили необходимые для приема документы в соответствии с пунктом 3.3 настоящих Правил, остается на учете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>. Р</w:t>
      </w:r>
      <w:r w:rsidR="0024443B" w:rsidRPr="0024443B">
        <w:rPr>
          <w:rFonts w:hAnsi="Times New Roman" w:cs="Times New Roman"/>
          <w:color w:val="000000"/>
          <w:sz w:val="24"/>
          <w:szCs w:val="24"/>
          <w:lang w:val="ru-RU"/>
        </w:rPr>
        <w:t xml:space="preserve">одители (законные представители) 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>ребенка направляю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 xml:space="preserve">тся в </w:t>
      </w:r>
      <w:r w:rsidR="00F21D7F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образования Администрации города Иванова для 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>подтверждениянуждаемости в предоставлении места</w:t>
      </w:r>
      <w:r w:rsidR="00F21D7F">
        <w:rPr>
          <w:rFonts w:hAnsi="Times New Roman" w:cs="Times New Roman"/>
          <w:color w:val="000000"/>
          <w:sz w:val="24"/>
          <w:szCs w:val="24"/>
          <w:lang w:val="ru-RU"/>
        </w:rPr>
        <w:t xml:space="preserve"> и направления в </w:t>
      </w:r>
      <w:r w:rsidR="00F21D7F" w:rsidRPr="004C2391">
        <w:rPr>
          <w:rFonts w:hAnsi="Times New Roman" w:cs="Times New Roman"/>
          <w:color w:val="000000"/>
          <w:sz w:val="24"/>
          <w:szCs w:val="24"/>
          <w:lang w:val="ru-RU"/>
        </w:rPr>
        <w:t>муниципальную образовательную организацию</w:t>
      </w:r>
      <w:r w:rsidRPr="004C23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440F" w:rsidRDefault="00E0440F" w:rsidP="00E0440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родителями (законными представителями) детей,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представившими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полный комплект документов, предусмотренных настоящими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равилами, </w:t>
      </w:r>
      <w:r w:rsidRPr="00E75BDA">
        <w:rPr>
          <w:rFonts w:hAnsi="Times New Roman" w:cs="Times New Roman"/>
          <w:sz w:val="24"/>
          <w:szCs w:val="24"/>
          <w:lang w:val="ru-RU"/>
        </w:rPr>
        <w:t>в</w:t>
      </w:r>
      <w:r w:rsidRPr="00E75BDA">
        <w:rPr>
          <w:rFonts w:hAnsi="Times New Roman" w:cs="Times New Roman"/>
          <w:sz w:val="24"/>
          <w:szCs w:val="24"/>
        </w:rPr>
        <w:t> </w:t>
      </w:r>
      <w:r w:rsidRPr="00E75BDA">
        <w:rPr>
          <w:rFonts w:hAnsi="Times New Roman" w:cs="Times New Roman"/>
          <w:sz w:val="24"/>
          <w:szCs w:val="24"/>
          <w:lang w:val="ru-RU"/>
        </w:rPr>
        <w:t>течение 3</w:t>
      </w:r>
      <w:r w:rsidRPr="00E75BDA">
        <w:rPr>
          <w:rFonts w:hAnsi="Times New Roman" w:cs="Times New Roman"/>
          <w:sz w:val="24"/>
          <w:szCs w:val="24"/>
        </w:rPr>
        <w:t> </w:t>
      </w:r>
      <w:r w:rsidRPr="00E75BDA">
        <w:rPr>
          <w:rFonts w:hAnsi="Times New Roman" w:cs="Times New Roman"/>
          <w:sz w:val="24"/>
          <w:szCs w:val="24"/>
          <w:lang w:val="ru-RU"/>
        </w:rPr>
        <w:t xml:space="preserve">рабочих дней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заключается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дошкольного образования.</w:t>
      </w:r>
    </w:p>
    <w:p w:rsidR="00E0440F" w:rsidRPr="00256DEC" w:rsidRDefault="00E0440F" w:rsidP="00E0440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Зачисление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приказом руководителя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после заключения договора, указанного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равил.</w:t>
      </w:r>
    </w:p>
    <w:p w:rsidR="00BB1182" w:rsidRDefault="00256DEC" w:rsidP="0044188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0440F" w:rsidRPr="00B22AC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. Прием на</w:t>
      </w:r>
      <w:r w:rsidRPr="00B22ACE">
        <w:rPr>
          <w:rFonts w:hAnsi="Times New Roman" w:cs="Times New Roman"/>
          <w:color w:val="000000"/>
          <w:sz w:val="24"/>
          <w:szCs w:val="24"/>
        </w:rPr>
        <w:t> 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Pr="00B22ACE">
        <w:rPr>
          <w:rFonts w:hAnsi="Times New Roman" w:cs="Times New Roman"/>
          <w:color w:val="000000"/>
          <w:sz w:val="24"/>
          <w:szCs w:val="24"/>
        </w:rPr>
        <w:t> 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B22ACE">
        <w:rPr>
          <w:rFonts w:hAnsi="Times New Roman" w:cs="Times New Roman"/>
          <w:color w:val="000000"/>
          <w:sz w:val="24"/>
          <w:szCs w:val="24"/>
        </w:rPr>
        <w:t> 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</w:t>
      </w:r>
      <w:r w:rsidR="00A93EAC" w:rsidRPr="00B22AC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организации по</w:t>
      </w:r>
      <w:r w:rsidRPr="00B22ACE">
        <w:rPr>
          <w:rFonts w:hAnsi="Times New Roman" w:cs="Times New Roman"/>
          <w:color w:val="000000"/>
          <w:sz w:val="24"/>
          <w:szCs w:val="24"/>
        </w:rPr>
        <w:t> </w:t>
      </w:r>
      <w:r w:rsidRPr="00B22ACE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законных представителей)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55819">
        <w:rPr>
          <w:rFonts w:hAnsi="Times New Roman" w:cs="Times New Roman"/>
          <w:color w:val="000000"/>
          <w:sz w:val="24"/>
          <w:szCs w:val="24"/>
          <w:lang w:val="ru-RU"/>
        </w:rPr>
        <w:t>направлению Управления образования Администрации города Иванова</w:t>
      </w:r>
      <w:r w:rsidR="003032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B76" w:rsidRPr="00E54B76">
        <w:rPr>
          <w:rFonts w:hAnsi="Times New Roman" w:cs="Times New Roman"/>
          <w:color w:val="000000"/>
          <w:sz w:val="24"/>
          <w:szCs w:val="24"/>
          <w:lang w:val="ru-RU"/>
        </w:rPr>
        <w:t>посредством использования информационных систем, указанных в пункте 3.2</w:t>
      </w:r>
      <w:r w:rsidR="00E54B76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</w:t>
      </w:r>
      <w:r w:rsidR="00E54B76" w:rsidRPr="00E54B76">
        <w:rPr>
          <w:rFonts w:hAnsi="Times New Roman" w:cs="Times New Roman"/>
          <w:color w:val="000000"/>
          <w:sz w:val="24"/>
          <w:szCs w:val="24"/>
          <w:lang w:val="ru-RU"/>
        </w:rPr>
        <w:t>, по личному заявлению родителя (законного представителя) ребенка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B1182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</w:t>
      </w:r>
      <w:r w:rsidR="00A93EA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B11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1D6D" w:rsidRDefault="00441888" w:rsidP="0044188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Личное дело представляется родителями (законными представителями)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3A1D6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вместе с заявлением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 </w:t>
      </w:r>
      <w:r w:rsidR="003A1D6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 перевода из </w:t>
      </w:r>
      <w:r w:rsidR="003A1D6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441888" w:rsidRDefault="00441888" w:rsidP="0044188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</w:t>
      </w:r>
      <w:r w:rsidR="003A1D6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41888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запросить такие документы у родителя (законного представителя).</w:t>
      </w:r>
    </w:p>
    <w:p w:rsidR="00F5241D" w:rsidRDefault="00F5241D" w:rsidP="00BB1182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5241D">
        <w:rPr>
          <w:rFonts w:hAnsi="Times New Roman" w:cs="Times New Roman"/>
          <w:color w:val="000000"/>
          <w:sz w:val="24"/>
          <w:szCs w:val="24"/>
          <w:lang w:val="ru-RU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1D6D" w:rsidRPr="00256DEC" w:rsidRDefault="000750C1" w:rsidP="000750C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A1D6D" w:rsidRPr="003A1D6D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приема заявления и личного дела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3A1D6D" w:rsidRPr="003A1D6D">
        <w:rPr>
          <w:rFonts w:hAnsi="Times New Roman" w:cs="Times New Roman"/>
          <w:color w:val="000000"/>
          <w:sz w:val="24"/>
          <w:szCs w:val="24"/>
          <w:lang w:val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F5241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957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знакомит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иными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обучающихся.</w:t>
      </w:r>
    </w:p>
    <w:p w:rsidR="00E97F8C" w:rsidRPr="00256DEC" w:rsidRDefault="00256DEC" w:rsidP="003A1D6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7007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A93EAC" w:rsidRPr="00A93EAC">
        <w:rPr>
          <w:rFonts w:hAnsi="Times New Roman" w:cs="Times New Roman"/>
          <w:color w:val="000000"/>
          <w:sz w:val="24"/>
          <w:szCs w:val="24"/>
          <w:lang w:val="ru-RU"/>
        </w:rPr>
        <w:t xml:space="preserve">Факт ознакомления родителей (законных представителей) ребенка, в том числе через официальный сайт </w:t>
      </w:r>
      <w:r w:rsidR="00B22ACE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A93EAC" w:rsidRPr="00A93EAC">
        <w:rPr>
          <w:rFonts w:hAnsi="Times New Roman" w:cs="Times New Roman"/>
          <w:color w:val="000000"/>
          <w:sz w:val="24"/>
          <w:szCs w:val="24"/>
          <w:lang w:val="ru-RU"/>
        </w:rPr>
        <w:t>, с документами</w:t>
      </w:r>
      <w:r w:rsidR="00A93EAC">
        <w:rPr>
          <w:rFonts w:hAnsi="Times New Roman" w:cs="Times New Roman"/>
          <w:color w:val="000000"/>
          <w:sz w:val="24"/>
          <w:szCs w:val="24"/>
          <w:lang w:val="ru-RU"/>
        </w:rPr>
        <w:t>, указанными в пункте 3.8.</w:t>
      </w:r>
      <w:r w:rsidR="00A93EAC" w:rsidRPr="00A93EAC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фиксируется в заявлении о приеме в </w:t>
      </w:r>
      <w:r w:rsidR="00B22AC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A93EAC" w:rsidRPr="00A93EAC">
        <w:rPr>
          <w:rFonts w:hAnsi="Times New Roman" w:cs="Times New Roman"/>
          <w:color w:val="000000"/>
          <w:sz w:val="24"/>
          <w:szCs w:val="24"/>
          <w:lang w:val="ru-RU"/>
        </w:rPr>
        <w:t xml:space="preserve"> и заверяется личной подписью родителей (законных представителей) ребенка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97F8C" w:rsidRPr="00256DEC" w:rsidRDefault="00256DEC" w:rsidP="000750C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осуществляет регистрацию поданных заявлений о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детский сад (заявлений о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приеме в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организации) и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копий документов в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приеме, о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чем родителям (законным представителям) выдается расписка. В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расписке лицо, ответственное за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указывает регистрационный номер заявления о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приеме ребенка в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детский сад и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документов. Расписка заверяется подписью лица, ответственного за</w:t>
      </w:r>
      <w:r w:rsidRPr="0024443B">
        <w:rPr>
          <w:rFonts w:hAnsi="Times New Roman" w:cs="Times New Roman"/>
          <w:color w:val="000000"/>
          <w:sz w:val="24"/>
          <w:szCs w:val="24"/>
        </w:rPr>
        <w:t> </w:t>
      </w:r>
      <w:r w:rsidRPr="0024443B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документов.</w:t>
      </w:r>
    </w:p>
    <w:p w:rsidR="00E97F8C" w:rsidRPr="00256DEC" w:rsidRDefault="00256DEC" w:rsidP="000750C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трехдневный срок после издания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зачислении размещает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зачислении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размещение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сети «Интернет» реквизитов приказа, наименования возрастной группы, числа детей,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указанную возрастную группу.</w:t>
      </w:r>
    </w:p>
    <w:p w:rsidR="00E97F8C" w:rsidRDefault="00256DEC" w:rsidP="000750C1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24443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0750C1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ребенка,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 зачисленного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детский сад,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</w:t>
      </w:r>
      <w:r w:rsidR="00E0440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56DEC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полученные при приеме документы.</w:t>
      </w:r>
    </w:p>
    <w:sectPr w:rsidR="00E97F8C" w:rsidSect="00F5241D">
      <w:headerReference w:type="default" r:id="rId8"/>
      <w:pgSz w:w="11907" w:h="16839"/>
      <w:pgMar w:top="993" w:right="850" w:bottom="851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C65" w:rsidRDefault="000C3C65" w:rsidP="00F5241D">
      <w:pPr>
        <w:spacing w:before="0" w:after="0"/>
      </w:pPr>
      <w:r>
        <w:separator/>
      </w:r>
    </w:p>
  </w:endnote>
  <w:endnote w:type="continuationSeparator" w:id="1">
    <w:p w:rsidR="000C3C65" w:rsidRDefault="000C3C65" w:rsidP="00F524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C65" w:rsidRDefault="000C3C65" w:rsidP="00F5241D">
      <w:pPr>
        <w:spacing w:before="0" w:after="0"/>
      </w:pPr>
      <w:r>
        <w:separator/>
      </w:r>
    </w:p>
  </w:footnote>
  <w:footnote w:type="continuationSeparator" w:id="1">
    <w:p w:rsidR="000C3C65" w:rsidRDefault="000C3C65" w:rsidP="00F5241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824820"/>
      <w:docPartObj>
        <w:docPartGallery w:val="Page Numbers (Top of Page)"/>
        <w:docPartUnique/>
      </w:docPartObj>
    </w:sdtPr>
    <w:sdtContent>
      <w:p w:rsidR="00F5241D" w:rsidRDefault="008A2D46">
        <w:pPr>
          <w:pStyle w:val="a6"/>
          <w:jc w:val="right"/>
        </w:pPr>
        <w:r>
          <w:fldChar w:fldCharType="begin"/>
        </w:r>
        <w:r w:rsidR="00F5241D">
          <w:instrText>PAGE   \* MERGEFORMAT</w:instrText>
        </w:r>
        <w:r>
          <w:fldChar w:fldCharType="separate"/>
        </w:r>
        <w:r w:rsidR="00E4342F" w:rsidRPr="00E4342F">
          <w:rPr>
            <w:noProof/>
            <w:lang w:val="ru-RU"/>
          </w:rPr>
          <w:t>6</w:t>
        </w:r>
        <w:r>
          <w:fldChar w:fldCharType="end"/>
        </w:r>
      </w:p>
    </w:sdtContent>
  </w:sdt>
  <w:p w:rsidR="00F5241D" w:rsidRDefault="00F524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82217"/>
    <w:multiLevelType w:val="hybridMultilevel"/>
    <w:tmpl w:val="1C32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639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6615A"/>
    <w:multiLevelType w:val="hybridMultilevel"/>
    <w:tmpl w:val="19AC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64FBC"/>
    <w:rsid w:val="000750C1"/>
    <w:rsid w:val="000A2032"/>
    <w:rsid w:val="000C3C65"/>
    <w:rsid w:val="00226D31"/>
    <w:rsid w:val="0024443B"/>
    <w:rsid w:val="00256DEC"/>
    <w:rsid w:val="002D33B1"/>
    <w:rsid w:val="002D3591"/>
    <w:rsid w:val="00303238"/>
    <w:rsid w:val="00340191"/>
    <w:rsid w:val="00344F1E"/>
    <w:rsid w:val="003514A0"/>
    <w:rsid w:val="0037007B"/>
    <w:rsid w:val="003A1D6D"/>
    <w:rsid w:val="00441888"/>
    <w:rsid w:val="004C2391"/>
    <w:rsid w:val="004D744F"/>
    <w:rsid w:val="004F7E17"/>
    <w:rsid w:val="00555819"/>
    <w:rsid w:val="005A05CE"/>
    <w:rsid w:val="005B2920"/>
    <w:rsid w:val="00653AF6"/>
    <w:rsid w:val="006968FB"/>
    <w:rsid w:val="007348A9"/>
    <w:rsid w:val="00754726"/>
    <w:rsid w:val="00844932"/>
    <w:rsid w:val="008A0491"/>
    <w:rsid w:val="008A2D46"/>
    <w:rsid w:val="00985399"/>
    <w:rsid w:val="009C5459"/>
    <w:rsid w:val="00A93EAC"/>
    <w:rsid w:val="00AD467D"/>
    <w:rsid w:val="00B22ACE"/>
    <w:rsid w:val="00B379D2"/>
    <w:rsid w:val="00B73A5A"/>
    <w:rsid w:val="00B944BC"/>
    <w:rsid w:val="00BB1182"/>
    <w:rsid w:val="00BC7F92"/>
    <w:rsid w:val="00BD0AD6"/>
    <w:rsid w:val="00C32F76"/>
    <w:rsid w:val="00D3423C"/>
    <w:rsid w:val="00D648A8"/>
    <w:rsid w:val="00D73B09"/>
    <w:rsid w:val="00E0440F"/>
    <w:rsid w:val="00E26796"/>
    <w:rsid w:val="00E4342F"/>
    <w:rsid w:val="00E438A1"/>
    <w:rsid w:val="00E54B76"/>
    <w:rsid w:val="00E75BDA"/>
    <w:rsid w:val="00E952F0"/>
    <w:rsid w:val="00E957AF"/>
    <w:rsid w:val="00E97F8C"/>
    <w:rsid w:val="00F01E19"/>
    <w:rsid w:val="00F21D7F"/>
    <w:rsid w:val="00F5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46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D46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44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41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F5241D"/>
  </w:style>
  <w:style w:type="paragraph" w:styleId="a8">
    <w:name w:val="footer"/>
    <w:basedOn w:val="a"/>
    <w:link w:val="a9"/>
    <w:uiPriority w:val="99"/>
    <w:unhideWhenUsed/>
    <w:rsid w:val="00F5241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F52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Л.В.</dc:creator>
  <dc:description>Подготовлено экспертами Актион-МЦФЭР</dc:description>
  <cp:lastModifiedBy>1</cp:lastModifiedBy>
  <cp:revision>11</cp:revision>
  <cp:lastPrinted>2022-06-09T10:39:00Z</cp:lastPrinted>
  <dcterms:created xsi:type="dcterms:W3CDTF">2022-04-20T08:05:00Z</dcterms:created>
  <dcterms:modified xsi:type="dcterms:W3CDTF">2022-06-09T11:05:00Z</dcterms:modified>
</cp:coreProperties>
</file>